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41" w:rsidRPr="00A40880" w:rsidRDefault="00CC5A41" w:rsidP="00CC5A41">
      <w:pPr>
        <w:spacing w:after="0"/>
        <w:jc w:val="center"/>
        <w:rPr>
          <w:rFonts w:ascii="Times New Roman" w:hAnsi="Times New Roman" w:cs="Times New Roman"/>
          <w:b/>
          <w:lang w:val="tg-Cyrl-TJ"/>
        </w:rPr>
      </w:pPr>
      <w:r w:rsidRPr="00A40880">
        <w:rPr>
          <w:rFonts w:ascii="Times New Roman" w:hAnsi="Times New Roman" w:cs="Times New Roman"/>
          <w:b/>
          <w:lang w:val="tg-Cyrl-TJ"/>
        </w:rPr>
        <w:t>ФЕҲРИСТИ</w:t>
      </w:r>
    </w:p>
    <w:p w:rsidR="00CC5A41" w:rsidRPr="00A40880" w:rsidRDefault="00CC5A41" w:rsidP="00CC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tg-Cyrl-TJ" w:eastAsia="ru-RU"/>
        </w:rPr>
      </w:pPr>
      <w:r w:rsidRPr="00A40880">
        <w:rPr>
          <w:rFonts w:ascii="Times New Roman" w:hAnsi="Times New Roman" w:cs="Times New Roman"/>
          <w:sz w:val="28"/>
          <w:szCs w:val="24"/>
          <w:lang w:val="tg-Cyrl-TJ"/>
        </w:rPr>
        <w:t xml:space="preserve">ҳуҷҷатҳои парвандаи аттестатсионии довталаби унвони илмии дотсент </w:t>
      </w:r>
      <w:r w:rsidRPr="00A40880">
        <w:rPr>
          <w:rFonts w:ascii="Times New Roman" w:hAnsi="Times New Roman" w:cs="Times New Roman"/>
          <w:sz w:val="28"/>
          <w:szCs w:val="24"/>
          <w:lang w:val="tg-Cyrl-TJ"/>
        </w:rPr>
        <w:br/>
      </w:r>
      <w:bookmarkStart w:id="0" w:name="_GoBack"/>
      <w:bookmarkEnd w:id="0"/>
      <w:r w:rsidR="00D66F5C" w:rsidRPr="00D66F5C">
        <w:rPr>
          <w:rFonts w:ascii="Times New Roman" w:hAnsi="Times New Roman" w:cs="Times New Roman"/>
          <w:sz w:val="28"/>
          <w:szCs w:val="24"/>
          <w:highlight w:val="yellow"/>
          <w:lang w:val="tg-Cyrl-TJ"/>
        </w:rPr>
        <w:t>Ному насаб</w:t>
      </w:r>
    </w:p>
    <w:p w:rsidR="00CC5A41" w:rsidRPr="00A40880" w:rsidRDefault="00CC5A41" w:rsidP="00CC5A41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</w:pPr>
    </w:p>
    <w:tbl>
      <w:tblPr>
        <w:tblStyle w:val="a4"/>
        <w:tblW w:w="5337" w:type="pct"/>
        <w:tblInd w:w="-431" w:type="dxa"/>
        <w:tblLook w:val="04A0" w:firstRow="1" w:lastRow="0" w:firstColumn="1" w:lastColumn="0" w:noHBand="0" w:noVBand="1"/>
      </w:tblPr>
      <w:tblGrid>
        <w:gridCol w:w="458"/>
        <w:gridCol w:w="7055"/>
        <w:gridCol w:w="1235"/>
        <w:gridCol w:w="1227"/>
      </w:tblGrid>
      <w:tr w:rsidR="00CC5A41" w:rsidRPr="00A40880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4088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4088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Ҳуҷҷат</w:t>
            </w:r>
          </w:p>
        </w:tc>
        <w:tc>
          <w:tcPr>
            <w:tcW w:w="619" w:type="pct"/>
            <w:vAlign w:val="center"/>
          </w:tcPr>
          <w:p w:rsidR="00CC5A41" w:rsidRPr="00A40880" w:rsidRDefault="00CC5A41" w:rsidP="00CC5A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4088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Миқдори саҳифаҳо</w:t>
            </w:r>
          </w:p>
        </w:tc>
        <w:tc>
          <w:tcPr>
            <w:tcW w:w="615" w:type="pct"/>
            <w:vAlign w:val="center"/>
          </w:tcPr>
          <w:p w:rsidR="00CC5A41" w:rsidRPr="00A40880" w:rsidRDefault="00CC5A41" w:rsidP="00CC5A4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4088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Рақами саҳифаҳо</w:t>
            </w:r>
          </w:p>
        </w:tc>
      </w:tr>
      <w:tr w:rsidR="00CC5A41" w:rsidRPr="00A40880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Феҳристи ҳуҷҷатҳои парванда (Замимаи 9)</w:t>
            </w:r>
          </w:p>
        </w:tc>
        <w:tc>
          <w:tcPr>
            <w:tcW w:w="619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</w:p>
        </w:tc>
        <w:tc>
          <w:tcPr>
            <w:tcW w:w="615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Дархостномаи муассиса бо имзои раиси Шӯрои олимон, нишондоди асос барои сазовор донистани довталаб ба унвони илмӣ аз рӯйи ихтисоси мушаххас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Тавсияномаи мақоми ҳокимияти давлатии ҷумҳуриявӣ – барои роҳбарони муассисаҳои давлатӣ (тавсияномаи ВМИ ҶТ – барои роҳбарони муассисаҳои ғайридавлатӣ)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Варақаи шахсии баҳисобгирии кадрҳо, ки аз тарафи муассиса тасдиқ гардидааст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A40880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Рӯйхати интишороти довталаб дар тамоми давраи фаъолияти илмӣ ва ё илмӣ-омӯзгории он (Замимаи 1)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A40880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 xml:space="preserve">Рӯйхати интишороти довталаб дар давраи 5 соли охир 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Рўйхати корҳои эҷодии довталаб (барои мутахассисони соҳаҳои адабиёт, фарҳанг ва меъморӣ) (Замимаи 2)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Рӯйхати корҳои дипломӣ ва магистрие, ки таҳти роҳбарии довталаб иҷро ва ҳимоя шудаанд(дар ҳолати мавҷуд будан) (Замимаи 4)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Рӯйхати шахсоне, ки таҳти роҳбарии довталаб соҳиби дараҷаҳои илмӣ гаштаанд (барои дарёфти унвони илмии профессор) бо пешниҳоди нусха аз авторефератҳо (Замимаи 3)</w:t>
            </w:r>
          </w:p>
        </w:tc>
        <w:tc>
          <w:tcPr>
            <w:tcW w:w="619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Рўйхати шахсоне, ки таҳти роҳбарии довталаб ба муваффақиятҳои назарраси эҷодӣ (варзишӣ) ноил гаштаанд (барои мутахассисони соҳаҳои адабиёт, фарҳанг, меъморӣ, варзиш ва тарбияи ҷисмонӣ) (Замимаи 5)</w:t>
            </w:r>
          </w:p>
        </w:tc>
        <w:tc>
          <w:tcPr>
            <w:tcW w:w="619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A40880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Анкетаи корманди илмӣ-омӯзгорӣ  (Замимаи 10)</w:t>
            </w:r>
          </w:p>
        </w:tc>
        <w:tc>
          <w:tcPr>
            <w:tcW w:w="619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Пешниҳоди муассиса оид ба сазовор донистани довталаб ба унвони илмӣ аз рӯйи ихтисоси дархостшуда (Замимаи 8)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A40880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Иқтибос аз протоколи ҷаласаи Шӯрои олимони муассиса вобаста ба сазовор донистани довталаб ба унвони илмӣ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A40880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 xml:space="preserve">Протоколи ҷаласаи комиссияи ҳисоби Шӯрои олимони муассиса 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Нусхаи ҳуҷҷатҳои довталаб оид ба таҳсилоти олӣ, дараҷаҳои илмӣ ва унвони илмӣ, ки аз ҷониби муассиса ё идораи нотариалӣ тасдиқ гардиданд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A40880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Нусхаи дафтарчаи меҳнатии довталаб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 xml:space="preserve">Барои ҳамкорон: нусхаи фармоиши роҳбари муассиса доир ба сарбории таълимии довталаб дар 3 соли охир (5 сол – барои дарёфти унвони илмии профессор) 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Нусхаи шиносномаи шаҳрвандии довталаб (бо нусхаи ша</w:t>
            </w:r>
            <w:r w:rsid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ҳ</w:t>
            </w: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одатнома оид ба ивази насаб)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D66F5C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Нусхаи сарсаҳифа, мундариҷа ва саҳифаҳои маълумотии интишороти асосии таълимӣ-методӣ ва илмӣ-таҳқиқотии довталаб (тибқи муқаррарот, бо имзои котиби илмӣ ва муҳри муассиса)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  <w:tr w:rsidR="00CC5A41" w:rsidRPr="00A40880" w:rsidTr="00A40880">
        <w:tc>
          <w:tcPr>
            <w:tcW w:w="230" w:type="pct"/>
            <w:vAlign w:val="center"/>
          </w:tcPr>
          <w:p w:rsidR="00CC5A41" w:rsidRPr="00A40880" w:rsidRDefault="00CC5A41" w:rsidP="00CC5A41">
            <w:pPr>
              <w:pStyle w:val="a3"/>
              <w:numPr>
                <w:ilvl w:val="0"/>
                <w:numId w:val="1"/>
              </w:numPr>
              <w:spacing w:before="20" w:after="20" w:line="240" w:lineRule="auto"/>
              <w:ind w:left="4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3537" w:type="pct"/>
            <w:vAlign w:val="center"/>
          </w:tcPr>
          <w:p w:rsidR="00CC5A41" w:rsidRPr="00A40880" w:rsidRDefault="00CC5A41" w:rsidP="00CC5A41">
            <w:pPr>
              <w:pStyle w:val="a3"/>
              <w:spacing w:before="20" w:after="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  <w:r w:rsidRPr="00A40880"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  <w:t>Нусхаи электронии бастаи ҳуҷҷатҳо</w:t>
            </w:r>
          </w:p>
        </w:tc>
        <w:tc>
          <w:tcPr>
            <w:tcW w:w="619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  <w:tc>
          <w:tcPr>
            <w:tcW w:w="615" w:type="pct"/>
          </w:tcPr>
          <w:p w:rsidR="00CC5A41" w:rsidRPr="00A40880" w:rsidRDefault="00CC5A41" w:rsidP="00CC5A41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lang w:val="tg-Cyrl-TJ"/>
              </w:rPr>
            </w:pPr>
          </w:p>
        </w:tc>
      </w:tr>
    </w:tbl>
    <w:p w:rsidR="00A40880" w:rsidRDefault="00A40880" w:rsidP="00A408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A41" w:rsidRPr="00A40880" w:rsidRDefault="00CC5A41" w:rsidP="00A4088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40880">
        <w:rPr>
          <w:rFonts w:ascii="Times New Roman" w:eastAsia="Calibri" w:hAnsi="Times New Roman" w:cs="Times New Roman"/>
          <w:sz w:val="28"/>
          <w:szCs w:val="28"/>
          <w:lang w:val="tg-Cyrl-TJ"/>
        </w:rPr>
        <w:t>Котиби илмӣ:</w:t>
      </w:r>
      <w:r w:rsidR="00A40880">
        <w:rPr>
          <w:rFonts w:ascii="Times New Roman" w:eastAsia="Calibri" w:hAnsi="Times New Roman" w:cs="Times New Roman"/>
          <w:sz w:val="28"/>
          <w:szCs w:val="28"/>
          <w:lang w:val="tg-Cyrl-TJ"/>
        </w:rPr>
        <w:tab/>
      </w:r>
      <w:r w:rsidR="00A40880">
        <w:rPr>
          <w:rFonts w:ascii="Times New Roman" w:eastAsia="Calibri" w:hAnsi="Times New Roman" w:cs="Times New Roman"/>
          <w:sz w:val="28"/>
          <w:szCs w:val="28"/>
          <w:lang w:val="tg-Cyrl-TJ"/>
        </w:rPr>
        <w:tab/>
      </w:r>
      <w:r w:rsidR="00A40880">
        <w:rPr>
          <w:rFonts w:ascii="Times New Roman" w:eastAsia="Calibri" w:hAnsi="Times New Roman" w:cs="Times New Roman"/>
          <w:sz w:val="28"/>
          <w:szCs w:val="28"/>
          <w:lang w:val="tg-Cyrl-TJ"/>
        </w:rPr>
        <w:tab/>
      </w:r>
      <w:r w:rsidR="00A40880">
        <w:rPr>
          <w:rFonts w:ascii="Times New Roman" w:eastAsia="Calibri" w:hAnsi="Times New Roman" w:cs="Times New Roman"/>
          <w:sz w:val="28"/>
          <w:szCs w:val="28"/>
          <w:lang w:val="tg-Cyrl-TJ"/>
        </w:rPr>
        <w:tab/>
      </w:r>
      <w:r w:rsidRPr="00A40880">
        <w:rPr>
          <w:rFonts w:ascii="Times New Roman" w:eastAsia="Calibri" w:hAnsi="Times New Roman" w:cs="Times New Roman"/>
          <w:sz w:val="28"/>
          <w:szCs w:val="28"/>
          <w:lang w:val="tg-Cyrl-TJ"/>
        </w:rPr>
        <w:t>Машокиров Ҷамшед Неъматуллоевич</w:t>
      </w:r>
    </w:p>
    <w:p w:rsidR="000834CD" w:rsidRPr="00A40880" w:rsidRDefault="000834CD">
      <w:pPr>
        <w:rPr>
          <w:rFonts w:ascii="Times New Roman" w:hAnsi="Times New Roman" w:cs="Times New Roman"/>
          <w:lang w:val="en-US"/>
        </w:rPr>
      </w:pPr>
    </w:p>
    <w:sectPr w:rsidR="000834CD" w:rsidRPr="00A40880" w:rsidSect="00A4088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42B38"/>
    <w:multiLevelType w:val="hybridMultilevel"/>
    <w:tmpl w:val="69D22A4C"/>
    <w:lvl w:ilvl="0" w:tplc="B1FCC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41"/>
    <w:rsid w:val="000834CD"/>
    <w:rsid w:val="00A40880"/>
    <w:rsid w:val="00CC5A41"/>
    <w:rsid w:val="00D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4EBA"/>
  <w15:chartTrackingRefBased/>
  <w15:docId w15:val="{57B576FC-7F12-4C3C-B364-2125BCB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41"/>
    <w:pPr>
      <w:ind w:left="720"/>
      <w:contextualSpacing/>
    </w:pPr>
  </w:style>
  <w:style w:type="table" w:styleId="a4">
    <w:name w:val="Table Grid"/>
    <w:basedOn w:val="a1"/>
    <w:uiPriority w:val="59"/>
    <w:rsid w:val="00CC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Jamshed</dc:creator>
  <cp:keywords/>
  <dc:description/>
  <cp:lastModifiedBy>Jamshed</cp:lastModifiedBy>
  <cp:revision>4</cp:revision>
  <cp:lastPrinted>2022-12-24T08:16:00Z</cp:lastPrinted>
  <dcterms:created xsi:type="dcterms:W3CDTF">2022-11-05T04:55:00Z</dcterms:created>
  <dcterms:modified xsi:type="dcterms:W3CDTF">2023-02-11T04:00:00Z</dcterms:modified>
</cp:coreProperties>
</file>